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1649" w14:textId="69B42F16" w:rsidR="008A59C9" w:rsidRDefault="008A59C9" w:rsidP="008A59C9">
      <w:pPr>
        <w:spacing w:after="0"/>
      </w:pPr>
      <w:r>
        <w:t>T</w:t>
      </w:r>
      <w:r>
        <w:t>hese are some of the regulations for the Holy Trinity Cemetery.</w:t>
      </w:r>
    </w:p>
    <w:p w14:paraId="05BFBE0D" w14:textId="77777777" w:rsidR="008A59C9" w:rsidRDefault="008A59C9" w:rsidP="008A59C9">
      <w:pPr>
        <w:spacing w:after="0"/>
      </w:pPr>
    </w:p>
    <w:p w14:paraId="09F2E3F0" w14:textId="77777777" w:rsidR="008A59C9" w:rsidRPr="008A59C9" w:rsidRDefault="008A59C9" w:rsidP="008A59C9">
      <w:pPr>
        <w:spacing w:after="0"/>
        <w:rPr>
          <w:b/>
          <w:bCs/>
        </w:rPr>
      </w:pPr>
      <w:r w:rsidRPr="008A59C9">
        <w:rPr>
          <w:b/>
          <w:bCs/>
        </w:rPr>
        <w:t>MONUMENT LOT:</w:t>
      </w:r>
    </w:p>
    <w:p w14:paraId="461F1380" w14:textId="77777777" w:rsidR="008A59C9" w:rsidRDefault="008A59C9" w:rsidP="008A59C9">
      <w:pPr>
        <w:spacing w:after="0"/>
      </w:pPr>
      <w:r>
        <w:t>All monuments must be approved by the church and will be placed in the exact center of the</w:t>
      </w:r>
    </w:p>
    <w:p w14:paraId="313C00E0" w14:textId="77777777" w:rsidR="008A59C9" w:rsidRDefault="008A59C9" w:rsidP="008A59C9">
      <w:pPr>
        <w:spacing w:after="0"/>
      </w:pPr>
      <w:r>
        <w:t>monument space, a strip running two feet wide between the two rows of graves. A monument</w:t>
      </w:r>
    </w:p>
    <w:p w14:paraId="65FA5003" w14:textId="77777777" w:rsidR="008A59C9" w:rsidRDefault="008A59C9" w:rsidP="008A59C9">
      <w:pPr>
        <w:spacing w:after="0"/>
      </w:pPr>
      <w:r>
        <w:t>must be placed no later than one year after the first burial. Only one monument is permitted and</w:t>
      </w:r>
    </w:p>
    <w:p w14:paraId="4EDC7D99" w14:textId="77777777" w:rsidR="008A59C9" w:rsidRDefault="008A59C9" w:rsidP="008A59C9">
      <w:pPr>
        <w:spacing w:after="0"/>
      </w:pPr>
      <w:proofErr w:type="gramStart"/>
      <w:r>
        <w:t>it</w:t>
      </w:r>
      <w:proofErr w:type="gramEnd"/>
      <w:r>
        <w:t xml:space="preserve"> must contain the names of the four deceased buried in these graves. No footstones</w:t>
      </w:r>
    </w:p>
    <w:p w14:paraId="7BCB2FBE" w14:textId="77777777" w:rsidR="008A59C9" w:rsidRDefault="008A59C9" w:rsidP="008A59C9">
      <w:pPr>
        <w:spacing w:after="0"/>
      </w:pPr>
      <w:r>
        <w:t>(</w:t>
      </w:r>
      <w:proofErr w:type="gramStart"/>
      <w:r>
        <w:t>government</w:t>
      </w:r>
      <w:proofErr w:type="gramEnd"/>
      <w:r>
        <w:t xml:space="preserve"> markers are acceptable) will be allowed on a monument only lot. Government</w:t>
      </w:r>
    </w:p>
    <w:p w14:paraId="3CF39212" w14:textId="77777777" w:rsidR="008A59C9" w:rsidRDefault="008A59C9" w:rsidP="008A59C9">
      <w:pPr>
        <w:spacing w:after="0"/>
      </w:pPr>
      <w:r>
        <w:t>markers are to be placed flush with the ground and will only be placed when the body or</w:t>
      </w:r>
    </w:p>
    <w:p w14:paraId="673794BA" w14:textId="77777777" w:rsidR="008A59C9" w:rsidRDefault="008A59C9" w:rsidP="008A59C9">
      <w:pPr>
        <w:spacing w:after="0"/>
      </w:pPr>
      <w:r>
        <w:t>cremains are buried.</w:t>
      </w:r>
    </w:p>
    <w:p w14:paraId="5A519BC1" w14:textId="77777777" w:rsidR="008A59C9" w:rsidRDefault="008A59C9" w:rsidP="008A59C9">
      <w:pPr>
        <w:spacing w:after="0"/>
      </w:pPr>
      <w:r>
        <w:t>The 30” high minimum monument is to have a maximum thickness of 8 inches and can be no</w:t>
      </w:r>
    </w:p>
    <w:p w14:paraId="07D12271" w14:textId="77777777" w:rsidR="008A59C9" w:rsidRDefault="008A59C9" w:rsidP="008A59C9">
      <w:pPr>
        <w:spacing w:after="0"/>
      </w:pPr>
      <w:r>
        <w:t>more than 50 inches above ground level. Other moveable objects such as urns, flowers, etc.,</w:t>
      </w:r>
    </w:p>
    <w:p w14:paraId="7D230F08" w14:textId="77777777" w:rsidR="008A59C9" w:rsidRDefault="008A59C9" w:rsidP="008A59C9">
      <w:pPr>
        <w:spacing w:after="0"/>
      </w:pPr>
      <w:r>
        <w:t xml:space="preserve">may be placed in the monument space. Permanent plant material (no wood type trees) must </w:t>
      </w:r>
      <w:proofErr w:type="gramStart"/>
      <w:r>
        <w:t>be</w:t>
      </w:r>
      <w:proofErr w:type="gramEnd"/>
    </w:p>
    <w:p w14:paraId="450498C5" w14:textId="77777777" w:rsidR="008A59C9" w:rsidRDefault="008A59C9" w:rsidP="008A59C9">
      <w:pPr>
        <w:spacing w:after="0"/>
      </w:pPr>
      <w:r>
        <w:t>approved by the sexton (before being placed). Plants may not grow higher than the monument.</w:t>
      </w:r>
    </w:p>
    <w:p w14:paraId="5C65A8F0" w14:textId="77777777" w:rsidR="008A59C9" w:rsidRDefault="008A59C9" w:rsidP="008A59C9">
      <w:pPr>
        <w:spacing w:after="0"/>
      </w:pPr>
      <w:r>
        <w:t>All abandoned decorum must be or will be removed at the end of the growing season.</w:t>
      </w:r>
    </w:p>
    <w:p w14:paraId="7041B92E" w14:textId="77777777" w:rsidR="008A59C9" w:rsidRPr="008A59C9" w:rsidRDefault="008A59C9" w:rsidP="008A59C9">
      <w:pPr>
        <w:spacing w:after="0"/>
        <w:rPr>
          <w:b/>
          <w:bCs/>
        </w:rPr>
      </w:pPr>
    </w:p>
    <w:p w14:paraId="430EE431" w14:textId="77777777" w:rsidR="008A59C9" w:rsidRPr="008A59C9" w:rsidRDefault="008A59C9" w:rsidP="008A59C9">
      <w:pPr>
        <w:spacing w:after="0"/>
        <w:rPr>
          <w:b/>
          <w:bCs/>
        </w:rPr>
      </w:pPr>
      <w:r w:rsidRPr="008A59C9">
        <w:rPr>
          <w:b/>
          <w:bCs/>
        </w:rPr>
        <w:t>NON-MONUMENT LOT:</w:t>
      </w:r>
    </w:p>
    <w:p w14:paraId="2D54FFF2" w14:textId="77777777" w:rsidR="008A59C9" w:rsidRDefault="008A59C9" w:rsidP="008A59C9">
      <w:pPr>
        <w:spacing w:after="0"/>
      </w:pPr>
      <w:r>
        <w:t>A non-monument lot consists of two burial spaces.</w:t>
      </w:r>
    </w:p>
    <w:p w14:paraId="30EBC014" w14:textId="77777777" w:rsidR="008A59C9" w:rsidRDefault="008A59C9" w:rsidP="008A59C9">
      <w:pPr>
        <w:spacing w:after="0"/>
      </w:pPr>
      <w:r>
        <w:t>Markers or foot stones:</w:t>
      </w:r>
    </w:p>
    <w:p w14:paraId="5F349EF3" w14:textId="77777777" w:rsidR="008A59C9" w:rsidRDefault="008A59C9" w:rsidP="008A59C9">
      <w:pPr>
        <w:spacing w:after="0"/>
      </w:pPr>
      <w:r>
        <w:t>not to exceed 20” high (this measurement is from ground level)</w:t>
      </w:r>
    </w:p>
    <w:p w14:paraId="00C2A866" w14:textId="77777777" w:rsidR="008A59C9" w:rsidRDefault="008A59C9" w:rsidP="008A59C9">
      <w:pPr>
        <w:spacing w:after="0"/>
      </w:pPr>
      <w:r>
        <w:t>not to exceed 30” wide or long</w:t>
      </w:r>
    </w:p>
    <w:p w14:paraId="46C2F58B" w14:textId="77777777" w:rsidR="008A59C9" w:rsidRDefault="008A59C9" w:rsidP="008A59C9">
      <w:pPr>
        <w:spacing w:after="0"/>
      </w:pPr>
      <w:r>
        <w:t>not to exceed 8” maximum thickness</w:t>
      </w:r>
    </w:p>
    <w:p w14:paraId="4052C0F2" w14:textId="77777777" w:rsidR="008A59C9" w:rsidRDefault="008A59C9" w:rsidP="008A59C9">
      <w:pPr>
        <w:spacing w:after="0"/>
      </w:pPr>
      <w:r>
        <w:t>On these lots also urns and flowers will be allowed but must be or will be removed at the end of</w:t>
      </w:r>
    </w:p>
    <w:p w14:paraId="41C0D4FD" w14:textId="77777777" w:rsidR="008A59C9" w:rsidRDefault="008A59C9" w:rsidP="008A59C9">
      <w:pPr>
        <w:spacing w:after="0"/>
      </w:pPr>
      <w:r>
        <w:t>the growing season.</w:t>
      </w:r>
    </w:p>
    <w:p w14:paraId="143A85BA" w14:textId="77777777" w:rsidR="008A59C9" w:rsidRDefault="008A59C9" w:rsidP="008A59C9">
      <w:pPr>
        <w:spacing w:after="0"/>
      </w:pPr>
    </w:p>
    <w:p w14:paraId="1DB7B5EB" w14:textId="77777777" w:rsidR="008A59C9" w:rsidRPr="008A59C9" w:rsidRDefault="008A59C9" w:rsidP="008A59C9">
      <w:pPr>
        <w:spacing w:after="0"/>
        <w:rPr>
          <w:b/>
          <w:bCs/>
        </w:rPr>
      </w:pPr>
      <w:r w:rsidRPr="008A59C9">
        <w:rPr>
          <w:b/>
          <w:bCs/>
        </w:rPr>
        <w:t>SINGLE MILITARY GRAVE SITES:</w:t>
      </w:r>
    </w:p>
    <w:p w14:paraId="2BCAC134" w14:textId="2428DB48" w:rsidR="008A59C9" w:rsidRDefault="008A59C9" w:rsidP="008A59C9">
      <w:pPr>
        <w:spacing w:after="0"/>
      </w:pPr>
      <w:r>
        <w:t xml:space="preserve">These graves will be maintained as non-monument lots with the same rules as </w:t>
      </w:r>
      <w:proofErr w:type="gramStart"/>
      <w:r>
        <w:t>described</w:t>
      </w:r>
      <w:proofErr w:type="gramEnd"/>
    </w:p>
    <w:p w14:paraId="1C62B0A6" w14:textId="77777777" w:rsidR="008A59C9" w:rsidRDefault="008A59C9" w:rsidP="008A59C9">
      <w:pPr>
        <w:spacing w:after="0"/>
      </w:pPr>
      <w:r>
        <w:t>above.</w:t>
      </w:r>
    </w:p>
    <w:p w14:paraId="0126681D" w14:textId="77777777" w:rsidR="008A59C9" w:rsidRDefault="008A59C9" w:rsidP="008A59C9">
      <w:pPr>
        <w:spacing w:after="0"/>
      </w:pPr>
    </w:p>
    <w:p w14:paraId="111F9218" w14:textId="77777777" w:rsidR="008A59C9" w:rsidRPr="008A59C9" w:rsidRDefault="008A59C9" w:rsidP="008A59C9">
      <w:pPr>
        <w:spacing w:after="0"/>
        <w:rPr>
          <w:b/>
          <w:bCs/>
        </w:rPr>
      </w:pPr>
      <w:r w:rsidRPr="008A59C9">
        <w:rPr>
          <w:b/>
          <w:bCs/>
        </w:rPr>
        <w:t>OTHER IMPORTANT DETAILS:</w:t>
      </w:r>
    </w:p>
    <w:p w14:paraId="033468A2" w14:textId="77777777" w:rsidR="008A59C9" w:rsidRDefault="008A59C9" w:rsidP="008A59C9">
      <w:pPr>
        <w:spacing w:after="0"/>
      </w:pPr>
      <w:r>
        <w:t>Cremains may be put on any lot. There will be a maximum of three cremains per lot. Please</w:t>
      </w:r>
    </w:p>
    <w:p w14:paraId="0C9EAE06" w14:textId="77777777" w:rsidR="008A59C9" w:rsidRDefault="008A59C9" w:rsidP="008A59C9">
      <w:pPr>
        <w:spacing w:after="0"/>
      </w:pPr>
      <w:r>
        <w:t>contact the church and/or sexton to see if space permits a small flush stone next to the</w:t>
      </w:r>
    </w:p>
    <w:p w14:paraId="3E86E53D" w14:textId="77777777" w:rsidR="008A59C9" w:rsidRDefault="008A59C9" w:rsidP="008A59C9">
      <w:pPr>
        <w:spacing w:after="0"/>
      </w:pPr>
      <w:r>
        <w:t>monument or footstones of the grave owner for information concerning cremains.</w:t>
      </w:r>
    </w:p>
    <w:p w14:paraId="15385A9A" w14:textId="2DB52F48" w:rsidR="008A59C9" w:rsidRDefault="008A59C9" w:rsidP="008A59C9">
      <w:pPr>
        <w:spacing w:after="0"/>
      </w:pPr>
      <w:r>
        <w:t xml:space="preserve">We no longer accept concrete </w:t>
      </w:r>
      <w:proofErr w:type="gramStart"/>
      <w:r>
        <w:t>box</w:t>
      </w:r>
      <w:proofErr w:type="gramEnd"/>
      <w:r>
        <w:t xml:space="preserve">, non-seal box with flat top. </w:t>
      </w:r>
      <w:r w:rsidRPr="008A59C9">
        <w:rPr>
          <w:i/>
          <w:iCs/>
        </w:rPr>
        <w:t>Please only domed top.</w:t>
      </w:r>
    </w:p>
    <w:p w14:paraId="58152373" w14:textId="77777777" w:rsidR="008A59C9" w:rsidRDefault="008A59C9" w:rsidP="008A59C9">
      <w:pPr>
        <w:spacing w:after="0"/>
      </w:pPr>
      <w:r>
        <w:t>**Grave spaces unused after 25 years of the owner’s death will revert to the cemetery unless a</w:t>
      </w:r>
    </w:p>
    <w:p w14:paraId="3D3A483B" w14:textId="3DFDDC94" w:rsidR="007C2ED6" w:rsidRDefault="008A59C9" w:rsidP="008A59C9">
      <w:pPr>
        <w:spacing w:after="0"/>
      </w:pPr>
      <w:r>
        <w:t>member of the family renews the lease before the expiration of that period.</w:t>
      </w:r>
    </w:p>
    <w:p w14:paraId="541B5010" w14:textId="77777777" w:rsidR="008A59C9" w:rsidRDefault="008A59C9" w:rsidP="008A59C9">
      <w:pPr>
        <w:spacing w:after="0"/>
      </w:pPr>
    </w:p>
    <w:p w14:paraId="66A446C5" w14:textId="77777777" w:rsidR="008F3B86" w:rsidRDefault="008F3B86" w:rsidP="008A59C9">
      <w:pPr>
        <w:spacing w:after="0"/>
      </w:pPr>
    </w:p>
    <w:p w14:paraId="6076F015" w14:textId="77777777" w:rsidR="008F3B86" w:rsidRDefault="008F3B86" w:rsidP="008A59C9">
      <w:pPr>
        <w:spacing w:after="0"/>
      </w:pPr>
    </w:p>
    <w:p w14:paraId="7106AA77" w14:textId="77777777" w:rsidR="008F3B86" w:rsidRDefault="008F3B86" w:rsidP="008A59C9">
      <w:pPr>
        <w:spacing w:after="0"/>
      </w:pPr>
    </w:p>
    <w:p w14:paraId="04A73D60" w14:textId="77777777" w:rsidR="008F3B86" w:rsidRDefault="008F3B86" w:rsidP="008A59C9">
      <w:pPr>
        <w:spacing w:after="0"/>
      </w:pPr>
    </w:p>
    <w:p w14:paraId="19682A12" w14:textId="77777777" w:rsidR="008F3B86" w:rsidRDefault="008F3B86" w:rsidP="008A59C9">
      <w:pPr>
        <w:spacing w:after="0"/>
      </w:pPr>
    </w:p>
    <w:p w14:paraId="6B7CF1A1" w14:textId="3B639E76" w:rsidR="008F3B86" w:rsidRDefault="008F3B86" w:rsidP="008A59C9">
      <w:pPr>
        <w:spacing w:after="0"/>
      </w:pPr>
      <w:r>
        <w:t>Rev. 5/18/23</w:t>
      </w:r>
    </w:p>
    <w:p w14:paraId="099D6657" w14:textId="77777777" w:rsidR="008F3B86" w:rsidRDefault="008F3B86" w:rsidP="008A59C9">
      <w:pPr>
        <w:spacing w:after="0"/>
      </w:pPr>
    </w:p>
    <w:sectPr w:rsidR="008F3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C9"/>
    <w:rsid w:val="006B1704"/>
    <w:rsid w:val="007C2ED6"/>
    <w:rsid w:val="008A59C9"/>
    <w:rsid w:val="008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51BC"/>
  <w15:chartTrackingRefBased/>
  <w15:docId w15:val="{763CD8B3-9EA1-42A6-A77B-E7DFD4AF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Office</dc:creator>
  <cp:keywords/>
  <dc:description/>
  <cp:lastModifiedBy>Parish Office</cp:lastModifiedBy>
  <cp:revision>2</cp:revision>
  <dcterms:created xsi:type="dcterms:W3CDTF">2023-05-18T19:27:00Z</dcterms:created>
  <dcterms:modified xsi:type="dcterms:W3CDTF">2023-05-18T19:40:00Z</dcterms:modified>
</cp:coreProperties>
</file>